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2A" w:rsidRPr="00241A59" w:rsidRDefault="00241A59">
      <w:pPr>
        <w:rPr>
          <w:b/>
          <w:sz w:val="24"/>
          <w:szCs w:val="24"/>
        </w:rPr>
      </w:pPr>
      <w:r w:rsidRPr="00241A59">
        <w:rPr>
          <w:b/>
          <w:sz w:val="24"/>
          <w:szCs w:val="24"/>
        </w:rPr>
        <w:t>Liveable Communities, Liveable Waterways Program</w:t>
      </w:r>
    </w:p>
    <w:p w:rsidR="00241A59" w:rsidRPr="00241A59" w:rsidRDefault="00241A59">
      <w:pPr>
        <w:rPr>
          <w:b/>
          <w:sz w:val="36"/>
          <w:szCs w:val="36"/>
        </w:rPr>
      </w:pPr>
      <w:r w:rsidRPr="00241A59">
        <w:rPr>
          <w:b/>
          <w:sz w:val="36"/>
          <w:szCs w:val="36"/>
        </w:rPr>
        <w:t>Application and funding process:</w:t>
      </w:r>
    </w:p>
    <w:p w:rsidR="001A1484" w:rsidRDefault="001A1484" w:rsidP="00241A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with Melbourne Water</w:t>
      </w:r>
      <w:bookmarkStart w:id="0" w:name="_GoBack"/>
      <w:bookmarkEnd w:id="0"/>
    </w:p>
    <w:p w:rsidR="00241A59" w:rsidRPr="00241A59" w:rsidRDefault="00241A59" w:rsidP="00241A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A59">
        <w:rPr>
          <w:sz w:val="24"/>
          <w:szCs w:val="24"/>
        </w:rPr>
        <w:t>Submit your application</w:t>
      </w:r>
    </w:p>
    <w:p w:rsidR="00241A59" w:rsidRPr="00241A59" w:rsidRDefault="00241A59" w:rsidP="00241A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A59">
        <w:rPr>
          <w:sz w:val="24"/>
          <w:szCs w:val="24"/>
        </w:rPr>
        <w:t xml:space="preserve">We assess your application </w:t>
      </w:r>
    </w:p>
    <w:p w:rsidR="00241A59" w:rsidRPr="00241A59" w:rsidRDefault="00241A59" w:rsidP="00241A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A59">
        <w:rPr>
          <w:sz w:val="24"/>
          <w:szCs w:val="24"/>
        </w:rPr>
        <w:t>We notify you of decision</w:t>
      </w:r>
    </w:p>
    <w:p w:rsidR="00241A59" w:rsidRPr="00241A59" w:rsidRDefault="00241A59" w:rsidP="00241A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A59">
        <w:rPr>
          <w:sz w:val="24"/>
          <w:szCs w:val="24"/>
        </w:rPr>
        <w:t>Signed funding agreement</w:t>
      </w:r>
    </w:p>
    <w:p w:rsidR="00241A59" w:rsidRPr="00241A59" w:rsidRDefault="00241A59" w:rsidP="00241A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A59">
        <w:rPr>
          <w:sz w:val="24"/>
          <w:szCs w:val="24"/>
        </w:rPr>
        <w:t>You receive a payment</w:t>
      </w:r>
    </w:p>
    <w:p w:rsidR="00241A59" w:rsidRPr="00241A59" w:rsidRDefault="00241A59" w:rsidP="00241A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A59">
        <w:rPr>
          <w:sz w:val="24"/>
          <w:szCs w:val="24"/>
        </w:rPr>
        <w:t>Start your project</w:t>
      </w:r>
    </w:p>
    <w:p w:rsidR="00241A59" w:rsidRPr="00241A59" w:rsidRDefault="00241A59" w:rsidP="00241A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A59">
        <w:rPr>
          <w:sz w:val="24"/>
          <w:szCs w:val="24"/>
        </w:rPr>
        <w:t>Submit your project report</w:t>
      </w:r>
    </w:p>
    <w:sectPr w:rsidR="00241A59" w:rsidRPr="0024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1726"/>
    <w:multiLevelType w:val="hybridMultilevel"/>
    <w:tmpl w:val="188C1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59"/>
    <w:rsid w:val="001A1484"/>
    <w:rsid w:val="00241A59"/>
    <w:rsid w:val="002506AD"/>
    <w:rsid w:val="008702B0"/>
    <w:rsid w:val="00C705B2"/>
    <w:rsid w:val="00E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2A9E"/>
  <w15:chartTrackingRefBased/>
  <w15:docId w15:val="{66FD3FC9-BA71-42FB-A29A-C1CB6A3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Gannon</dc:creator>
  <cp:keywords/>
  <dc:description/>
  <cp:lastModifiedBy>Megan Gannon</cp:lastModifiedBy>
  <cp:revision>2</cp:revision>
  <dcterms:created xsi:type="dcterms:W3CDTF">2020-10-28T06:15:00Z</dcterms:created>
  <dcterms:modified xsi:type="dcterms:W3CDTF">2020-10-28T06:15:00Z</dcterms:modified>
</cp:coreProperties>
</file>